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b1390b1df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586ac8797ec84cd6"/>
      <w:footerReference xmlns:r="http://schemas.openxmlformats.org/officeDocument/2006/relationships" w:type="default" r:id="R599eb4fc071c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ac8797ec84cd6" /><Relationship Type="http://schemas.openxmlformats.org/officeDocument/2006/relationships/footer" Target="/word/footer1.xml" Id="R599eb4fc071c4f20" /></Relationships>
</file>