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64198e112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a58adf23534c484a"/>
      <w:footerReference xmlns:r="http://schemas.openxmlformats.org/officeDocument/2006/relationships" w:type="default" r:id="Rb7277a0b8392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adf23534c484a" /><Relationship Type="http://schemas.openxmlformats.org/officeDocument/2006/relationships/footer" Target="/word/footer1.xml" Id="Rb7277a0b83924726" /></Relationships>
</file>