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f81fc256b4a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WILLIKSEN FORVALTNING AS</w:t>
      </w:r>
    </w:p>
    <w:sectPr>
      <w:headerReference xmlns:r="http://schemas.openxmlformats.org/officeDocument/2006/relationships" w:type="default" r:id="Rc6bfa53e94184472"/>
      <w:footerReference xmlns:r="http://schemas.openxmlformats.org/officeDocument/2006/relationships" w:type="default" r:id="R39d61e8aeb94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WILLIKSEN FORVALTNING AS   ·   Org.nr 921 654 863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WILLIKSEN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bfa53e94184472" /><Relationship Type="http://schemas.openxmlformats.org/officeDocument/2006/relationships/footer" Target="/word/footer1.xml" Id="R39d61e8aeb944c71" /></Relationships>
</file>