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88fa6e79f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bac8512fab4b21"/>
      <w:footerReference xmlns:r="http://schemas.openxmlformats.org/officeDocument/2006/relationships" w:type="default" r:id="Rcf7babfe95e0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ac8512fab4b21" /><Relationship Type="http://schemas.openxmlformats.org/officeDocument/2006/relationships/footer" Target="/word/footer1.xml" Id="Rcf7babfe95e04682" /></Relationships>
</file>