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a91c0f2f1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INVESTERING AS</w:t>
      </w:r>
    </w:p>
    <w:sectPr>
      <w:headerReference xmlns:r="http://schemas.openxmlformats.org/officeDocument/2006/relationships" w:type="default" r:id="Rded557c7889f47ab"/>
      <w:footerReference xmlns:r="http://schemas.openxmlformats.org/officeDocument/2006/relationships" w:type="default" r:id="R008afa57e144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INVESTERING AS   ·   Org.nr 921 477 961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57c7889f47ab" /><Relationship Type="http://schemas.openxmlformats.org/officeDocument/2006/relationships/footer" Target="/word/footer1.xml" Id="R008afa57e1444a49" /></Relationships>
</file>