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ff7662d09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FAVENTE EIENDOM AS, org.nr 921 284 055,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38412e4110b64d75"/>
      <w:footerReference xmlns:r="http://schemas.openxmlformats.org/officeDocument/2006/relationships" w:type="default" r:id="Rf21c332bd1af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12e4110b64d75" /><Relationship Type="http://schemas.openxmlformats.org/officeDocument/2006/relationships/footer" Target="/word/footer1.xml" Id="Rf21c332bd1af4370" /></Relationships>
</file>