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42165b530548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INVEST AS</w:t>
      </w:r>
    </w:p>
    <w:sectPr>
      <w:headerReference xmlns:r="http://schemas.openxmlformats.org/officeDocument/2006/relationships" w:type="default" r:id="R901645c1d18b4de0"/>
      <w:footerReference xmlns:r="http://schemas.openxmlformats.org/officeDocument/2006/relationships" w:type="default" r:id="R9525914003c14a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INVEST AS   ·   Org.nr 921 210 167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1645c1d18b4de0" /><Relationship Type="http://schemas.openxmlformats.org/officeDocument/2006/relationships/footer" Target="/word/footer1.xml" Id="R9525914003c14a65" /></Relationships>
</file>