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365478e1343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ORIENTED 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GROUP AS</w:t>
      </w:r>
    </w:p>
    <w:sectPr>
      <w:headerReference xmlns:r="http://schemas.openxmlformats.org/officeDocument/2006/relationships" w:type="default" r:id="R83ab71d90cae4781"/>
      <w:footerReference xmlns:r="http://schemas.openxmlformats.org/officeDocument/2006/relationships" w:type="default" r:id="R71edb16432984a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ab71d90cae4781" /><Relationship Type="http://schemas.openxmlformats.org/officeDocument/2006/relationships/footer" Target="/word/footer1.xml" Id="R71edb16432984ac9" /></Relationships>
</file>