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2aa5aab0a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TUNNELSERVICE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TUNNELSERVICE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cf9002b614c31"/>
      <w:footerReference xmlns:r="http://schemas.openxmlformats.org/officeDocument/2006/relationships" w:type="default" r:id="R78c28925d045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TUNNELSERVICE AS   ·   Org.nr 921 160 933   ·   Svegeskogen 11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TUNNELSERVICE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cf9002b614c31" /><Relationship Type="http://schemas.openxmlformats.org/officeDocument/2006/relationships/footer" Target="/word/footer1.xml" Id="R78c28925d0454b46" /></Relationships>
</file>