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34d67b66cf45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UNDHEIM &amp; TJESSEM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UNDHEIM &amp; TJESSEM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a6b6febcc44af6"/>
      <w:footerReference xmlns:r="http://schemas.openxmlformats.org/officeDocument/2006/relationships" w:type="default" r:id="R52521754b4f040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UNDHEIM &amp; TJESSEM HOLDING AS   ·   Org.nr 921 075 340   ·   Noredalen 174   ·   4308 SANDNES   ·   lars.ove.tjessem@gmail.com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UNDHEIM &amp; TJESSEM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a6b6febcc44af6" /><Relationship Type="http://schemas.openxmlformats.org/officeDocument/2006/relationships/footer" Target="/word/footer1.xml" Id="R52521754b4f04094" /></Relationships>
</file>