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1690bf27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MANDAL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f9eae02714bf40fc"/>
      <w:footerReference xmlns:r="http://schemas.openxmlformats.org/officeDocument/2006/relationships" w:type="default" r:id="R0477a9ac849a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e02714bf40fc" /><Relationship Type="http://schemas.openxmlformats.org/officeDocument/2006/relationships/footer" Target="/word/footer1.xml" Id="R0477a9ac849a4c7c" /></Relationships>
</file>