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0d1220a84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PANDOTIQ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c31cc9ba73334b4d"/>
      <w:footerReference xmlns:r="http://schemas.openxmlformats.org/officeDocument/2006/relationships" w:type="default" r:id="R1973fc110889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cc9ba73334b4d" /><Relationship Type="http://schemas.openxmlformats.org/officeDocument/2006/relationships/footer" Target="/word/footer1.xml" Id="R1973fc110889409b" /></Relationships>
</file>