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7806e4a68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669fefb64f7a4f58"/>
      <w:footerReference xmlns:r="http://schemas.openxmlformats.org/officeDocument/2006/relationships" w:type="default" r:id="Re6fb5a28274c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fefb64f7a4f58" /><Relationship Type="http://schemas.openxmlformats.org/officeDocument/2006/relationships/footer" Target="/word/footer1.xml" Id="Re6fb5a28274c423a" /></Relationships>
</file>