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bda272d0e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 LARS KLYVE AS, org.nr 920 035 809,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403615de4c4f4779"/>
      <w:footerReference xmlns:r="http://schemas.openxmlformats.org/officeDocument/2006/relationships" w:type="default" r:id="R994e645b0964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615de4c4f4779" /><Relationship Type="http://schemas.openxmlformats.org/officeDocument/2006/relationships/footer" Target="/word/footer1.xml" Id="R994e645b09644d1c" /></Relationships>
</file>