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642acc306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DYNAMIK MANAGEMENT AS, org.nr 919 955 066,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b225fb47ef73435a"/>
      <w:footerReference xmlns:r="http://schemas.openxmlformats.org/officeDocument/2006/relationships" w:type="default" r:id="Rbd2cdf5b02a3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fb47ef73435a" /><Relationship Type="http://schemas.openxmlformats.org/officeDocument/2006/relationships/footer" Target="/word/footer1.xml" Id="Rbd2cdf5b02a34180" /></Relationships>
</file>