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b0f47810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dd592ad444dea"/>
      <w:footerReference xmlns:r="http://schemas.openxmlformats.org/officeDocument/2006/relationships" w:type="default" r:id="R127e9d66ea3c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dd592ad444dea" /><Relationship Type="http://schemas.openxmlformats.org/officeDocument/2006/relationships/footer" Target="/word/footer1.xml" Id="R127e9d66ea3c4da9" /></Relationships>
</file>