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4273865f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COMPOSE AS</w:t>
      </w:r>
    </w:p>
    <w:sectPr>
      <w:headerReference xmlns:r="http://schemas.openxmlformats.org/officeDocument/2006/relationships" w:type="default" r:id="R48775ee258c74bb5"/>
      <w:footerReference xmlns:r="http://schemas.openxmlformats.org/officeDocument/2006/relationships" w:type="default" r:id="Re15bdcea6e11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75ee258c74bb5" /><Relationship Type="http://schemas.openxmlformats.org/officeDocument/2006/relationships/footer" Target="/word/footer1.xml" Id="Re15bdcea6e114951" /></Relationships>
</file>