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ed6738990c4a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SEGBÅSS AS, org.nr 919 512 369,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SEGBÅSS AS</w:t>
      </w:r>
    </w:p>
    <w:sectPr>
      <w:headerReference xmlns:r="http://schemas.openxmlformats.org/officeDocument/2006/relationships" w:type="default" r:id="Rb8b991b0967e4dfa"/>
      <w:footerReference xmlns:r="http://schemas.openxmlformats.org/officeDocument/2006/relationships" w:type="default" r:id="R8ea3d619ace54a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SEGBÅSS AS   ·   Org.nr 919 512 369   ·   Rygjaveien 15   ·   4020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SEGBÅSS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b991b0967e4dfa" /><Relationship Type="http://schemas.openxmlformats.org/officeDocument/2006/relationships/footer" Target="/word/footer1.xml" Id="R8ea3d619ace54aa6" /></Relationships>
</file>