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570aa2e464b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PKW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PKW AS</w:t>
      </w:r>
    </w:p>
    <w:sectPr>
      <w:headerReference xmlns:r="http://schemas.openxmlformats.org/officeDocument/2006/relationships" w:type="default" r:id="Rc3151d38045344f4"/>
      <w:footerReference xmlns:r="http://schemas.openxmlformats.org/officeDocument/2006/relationships" w:type="default" r:id="R9debfc0e3179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51d38045344f4" /><Relationship Type="http://schemas.openxmlformats.org/officeDocument/2006/relationships/footer" Target="/word/footer1.xml" Id="R9debfc0e31794f26" /></Relationships>
</file>