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978af2fe5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4f2325093a10494c"/>
      <w:footerReference xmlns:r="http://schemas.openxmlformats.org/officeDocument/2006/relationships" w:type="default" r:id="Rfbdd4c652e92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325093a10494c" /><Relationship Type="http://schemas.openxmlformats.org/officeDocument/2006/relationships/footer" Target="/word/footer1.xml" Id="Rfbdd4c652e9245b5" /></Relationships>
</file>