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c13d7131842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A.R.M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A.R.M HOLDING AS</w:t>
      </w:r>
    </w:p>
    <w:sectPr>
      <w:headerReference xmlns:r="http://schemas.openxmlformats.org/officeDocument/2006/relationships" w:type="default" r:id="R077f80866f1043a5"/>
      <w:footerReference xmlns:r="http://schemas.openxmlformats.org/officeDocument/2006/relationships" w:type="default" r:id="R8e38562ac8b3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f80866f1043a5" /><Relationship Type="http://schemas.openxmlformats.org/officeDocument/2006/relationships/footer" Target="/word/footer1.xml" Id="R8e38562ac8b34e1d" /></Relationships>
</file>