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690da235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fc90f55ec45ed"/>
      <w:footerReference xmlns:r="http://schemas.openxmlformats.org/officeDocument/2006/relationships" w:type="default" r:id="Raf26a1f3aec8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fc90f55ec45ed" /><Relationship Type="http://schemas.openxmlformats.org/officeDocument/2006/relationships/footer" Target="/word/footer1.xml" Id="Raf26a1f3aec84de0" /></Relationships>
</file>