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804b72de046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BØMELHUK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BØMELHUK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9acb02c23461e"/>
      <w:footerReference xmlns:r="http://schemas.openxmlformats.org/officeDocument/2006/relationships" w:type="default" r:id="Rce08e75a66e6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9acb02c23461e" /><Relationship Type="http://schemas.openxmlformats.org/officeDocument/2006/relationships/footer" Target="/word/footer1.xml" Id="Rce08e75a66e6474e" /></Relationships>
</file>