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c09fbdce5f42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Hunndalen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RRO AS.</w:t>
      </w:r>
    </w:p>
    <w:sectPr>
      <w:headerReference xmlns:r="http://schemas.openxmlformats.org/officeDocument/2006/relationships" w:type="default" r:id="R50e3b46432fd4888"/>
      <w:footerReference xmlns:r="http://schemas.openxmlformats.org/officeDocument/2006/relationships" w:type="default" r:id="R79aa10f536a44c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RRO AS   ·   Org.nr 919 086 688   ·   Damvegen 8   ·   2827 HUNNDALEN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e3b46432fd4888" /><Relationship Type="http://schemas.openxmlformats.org/officeDocument/2006/relationships/footer" Target="/word/footer1.xml" Id="R79aa10f536a44c7c" /></Relationships>
</file>