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8a4f8453a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COMPETO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COMPETO FINANS AS</w:t>
      </w:r>
    </w:p>
    <w:sectPr>
      <w:headerReference xmlns:r="http://schemas.openxmlformats.org/officeDocument/2006/relationships" w:type="default" r:id="Rfa0324ac423a463c"/>
      <w:footerReference xmlns:r="http://schemas.openxmlformats.org/officeDocument/2006/relationships" w:type="default" r:id="Rb384d6973d27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COMPETO FINANS AS   ·   Org.nr 918 431 829   ·   Seljeveien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COMPETO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324ac423a463c" /><Relationship Type="http://schemas.openxmlformats.org/officeDocument/2006/relationships/footer" Target="/word/footer1.xml" Id="Rb384d6973d274a0a" /></Relationships>
</file>