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44ad125b144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HOPE AS ENTREPRENØRFORRETNING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Mongstad,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HOPE AS ENTREPRENØRFORRETNING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5f96657d7741fc"/>
      <w:footerReference xmlns:r="http://schemas.openxmlformats.org/officeDocument/2006/relationships" w:type="default" r:id="Rc6a3bf254ab141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HOPE AS ENTREPRENØRFORRETNING   ·   Org.nr 918 366 016   ·   Litlåsvegen 197   ·   5954 MONGSTAD   ·   Tlf. 56 16 76 50   ·   oystein@magnehope.no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HOPE AS ENTREPRENØRFORRETNING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f96657d7741fc" /><Relationship Type="http://schemas.openxmlformats.org/officeDocument/2006/relationships/footer" Target="/word/footer1.xml" Id="Rc6a3bf254ab14197" /></Relationships>
</file>