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120beac2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a33b9811342d6"/>
      <w:footerReference xmlns:r="http://schemas.openxmlformats.org/officeDocument/2006/relationships" w:type="default" r:id="Rcd0a357a63aa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a33b9811342d6" /><Relationship Type="http://schemas.openxmlformats.org/officeDocument/2006/relationships/footer" Target="/word/footer1.xml" Id="Rcd0a357a63aa483d" /></Relationships>
</file>