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784d66c50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ROYAL-STIFTELSEN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19d6706f9c2b451c"/>
      <w:footerReference xmlns:r="http://schemas.openxmlformats.org/officeDocument/2006/relationships" w:type="default" r:id="Rf2b400c5ad20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6706f9c2b451c" /><Relationship Type="http://schemas.openxmlformats.org/officeDocument/2006/relationships/footer" Target="/word/footer1.xml" Id="Rf2b400c5ad204564" /></Relationships>
</file>