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4fea05e1c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DANIELSEN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DANIELSEN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1f77c595c43c2"/>
      <w:footerReference xmlns:r="http://schemas.openxmlformats.org/officeDocument/2006/relationships" w:type="default" r:id="R9f94c757de46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DANIELSEN HOLDING AS   ·   Org.nr 918 149 031   ·   Solstien 28   ·   9407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DANIELSEN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1f77c595c43c2" /><Relationship Type="http://schemas.openxmlformats.org/officeDocument/2006/relationships/footer" Target="/word/footer1.xml" Id="R9f94c757de464df4" /></Relationships>
</file>