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38b6d2080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MAVORS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b40893c0fde6410c"/>
      <w:footerReference xmlns:r="http://schemas.openxmlformats.org/officeDocument/2006/relationships" w:type="default" r:id="R1658c8bb4542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893c0fde6410c" /><Relationship Type="http://schemas.openxmlformats.org/officeDocument/2006/relationships/footer" Target="/word/footer1.xml" Id="R1658c8bb4542410c" /></Relationships>
</file>