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e4f08b310b846d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Sarpsborg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MAVORS INVEST AS.</w:t>
      </w:r>
    </w:p>
    <w:sectPr>
      <w:headerReference xmlns:r="http://schemas.openxmlformats.org/officeDocument/2006/relationships" w:type="default" r:id="R7a27b9b35eef49c6"/>
      <w:footerReference xmlns:r="http://schemas.openxmlformats.org/officeDocument/2006/relationships" w:type="default" r:id="R3601fee3bbed4d2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MAVORS INVEST AS   ·   Org.nr 917 990 727   ·   c/o Lars Petter Markussen, Bergstubben 1   ·   1727 SARPSBORG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MAVORS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a27b9b35eef49c6" /><Relationship Type="http://schemas.openxmlformats.org/officeDocument/2006/relationships/footer" Target="/word/footer1.xml" Id="R3601fee3bbed4d2e" /></Relationships>
</file>