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ab69769e1e4e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BØMMELFJORD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BØMMELFJORD AS</w:t>
      </w:r>
    </w:p>
    <w:sectPr>
      <w:headerReference xmlns:r="http://schemas.openxmlformats.org/officeDocument/2006/relationships" w:type="default" r:id="R8d3e4bc4726a47ca"/>
      <w:footerReference xmlns:r="http://schemas.openxmlformats.org/officeDocument/2006/relationships" w:type="default" r:id="R8a9c755b98a24a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BØMMELFJORD AS   ·   Org.nr 917 908 923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BØMMELFJORD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3e4bc4726a47ca" /><Relationship Type="http://schemas.openxmlformats.org/officeDocument/2006/relationships/footer" Target="/word/footer1.xml" Id="R8a9c755b98a24aad" /></Relationships>
</file>