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7d758f5ad040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3d56d6260efc46fa"/>
      <w:footerReference xmlns:r="http://schemas.openxmlformats.org/officeDocument/2006/relationships" w:type="default" r:id="R1675b7fb1d774f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56d6260efc46fa" /><Relationship Type="http://schemas.openxmlformats.org/officeDocument/2006/relationships/footer" Target="/word/footer1.xml" Id="R1675b7fb1d774f67" /></Relationships>
</file>