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9dcd62f58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INSIGNIS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INSIGNIS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868dfe15e4438"/>
      <w:footerReference xmlns:r="http://schemas.openxmlformats.org/officeDocument/2006/relationships" w:type="default" r:id="Ra60099486435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INSIGNIS AS   ·   Org.nr 917 835 810   ·   Sandakerveien 138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INSIGNIS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868dfe15e4438" /><Relationship Type="http://schemas.openxmlformats.org/officeDocument/2006/relationships/footer" Target="/word/footer1.xml" Id="Ra6009948643544f0" /></Relationships>
</file>