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7e5f7dc2f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FARM 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FARM 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8f0a81ccd244a8"/>
      <w:footerReference xmlns:r="http://schemas.openxmlformats.org/officeDocument/2006/relationships" w:type="default" r:id="R59af219aa98a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FARM E AS   ·   Org.nr 917 818 088   ·   Kjellstadveien 47A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FARM 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f0a81ccd244a8" /><Relationship Type="http://schemas.openxmlformats.org/officeDocument/2006/relationships/footer" Target="/word/footer1.xml" Id="R59af219aa98a44d8" /></Relationships>
</file>