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c3ee5224e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ØVERLI AS</w:t>
      </w:r>
    </w:p>
    <w:sectPr>
      <w:headerReference xmlns:r="http://schemas.openxmlformats.org/officeDocument/2006/relationships" w:type="default" r:id="R90f809fe1be54c1b"/>
      <w:footerReference xmlns:r="http://schemas.openxmlformats.org/officeDocument/2006/relationships" w:type="default" r:id="R4a0e047cc2e2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809fe1be54c1b" /><Relationship Type="http://schemas.openxmlformats.org/officeDocument/2006/relationships/footer" Target="/word/footer1.xml" Id="R4a0e047cc2e24401" /></Relationships>
</file>