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40288abe8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7ad07382d85f417c"/>
      <w:footerReference xmlns:r="http://schemas.openxmlformats.org/officeDocument/2006/relationships" w:type="default" r:id="Ra972c44f59db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07382d85f417c" /><Relationship Type="http://schemas.openxmlformats.org/officeDocument/2006/relationships/footer" Target="/word/footer1.xml" Id="Ra972c44f59db46e2" /></Relationships>
</file>