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4037bd31e4b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PG GROVEN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Elnesvågen,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4ec2725b499942ed"/>
      <w:footerReference xmlns:r="http://schemas.openxmlformats.org/officeDocument/2006/relationships" w:type="default" r:id="R3bf35bffa10a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2725b499942ed" /><Relationship Type="http://schemas.openxmlformats.org/officeDocument/2006/relationships/footer" Target="/word/footer1.xml" Id="R3bf35bffa10a465c" /></Relationships>
</file>