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358c5b54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8ad90a9f65844b6c"/>
      <w:footerReference xmlns:r="http://schemas.openxmlformats.org/officeDocument/2006/relationships" w:type="default" r:id="R01cd27b82ba9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0a9f65844b6c" /><Relationship Type="http://schemas.openxmlformats.org/officeDocument/2006/relationships/footer" Target="/word/footer1.xml" Id="R01cd27b82ba944d8" /></Relationships>
</file>