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356dbb993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41cf16a2e93b4d38"/>
      <w:footerReference xmlns:r="http://schemas.openxmlformats.org/officeDocument/2006/relationships" w:type="default" r:id="Re6c28e78281f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f16a2e93b4d38" /><Relationship Type="http://schemas.openxmlformats.org/officeDocument/2006/relationships/footer" Target="/word/footer1.xml" Id="Re6c28e78281f452d" /></Relationships>
</file>