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1ad4f9c274a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b9ea896d14218"/>
      <w:footerReference xmlns:r="http://schemas.openxmlformats.org/officeDocument/2006/relationships" w:type="default" r:id="Re49586a69bff43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 REVISJON AS   ·   Org.nr 916 788 517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b9ea896d14218" /><Relationship Type="http://schemas.openxmlformats.org/officeDocument/2006/relationships/footer" Target="/word/footer1.xml" Id="Re49586a69bff4370" /></Relationships>
</file>