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cef969ea4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 FORVALTNING AS</w:t>
      </w:r>
    </w:p>
    <w:sectPr>
      <w:headerReference xmlns:r="http://schemas.openxmlformats.org/officeDocument/2006/relationships" w:type="default" r:id="R3d25ee66aa9d49dc"/>
      <w:footerReference xmlns:r="http://schemas.openxmlformats.org/officeDocument/2006/relationships" w:type="default" r:id="R5eede213d8f8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ee66aa9d49dc" /><Relationship Type="http://schemas.openxmlformats.org/officeDocument/2006/relationships/footer" Target="/word/footer1.xml" Id="R5eede213d8f8410c" /></Relationships>
</file>