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20eeff74b643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SOKA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Lierskogen,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SOKA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4a2a763c7b4658"/>
      <w:footerReference xmlns:r="http://schemas.openxmlformats.org/officeDocument/2006/relationships" w:type="default" r:id="R8ba3161f725645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SOKA INVEST AS   ·   Org.nr 916 666 721   ·   Sagaveien 2   ·   3420 LIERSKOGEN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4a2a763c7b4658" /><Relationship Type="http://schemas.openxmlformats.org/officeDocument/2006/relationships/footer" Target="/word/footer1.xml" Id="R8ba3161f725645b0" /></Relationships>
</file>