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15dad2062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KYST-REVISJON AS.</w:t>
      </w:r>
    </w:p>
    <w:sectPr>
      <w:headerReference xmlns:r="http://schemas.openxmlformats.org/officeDocument/2006/relationships" w:type="default" r:id="R9edcb01bc6024c31"/>
      <w:footerReference xmlns:r="http://schemas.openxmlformats.org/officeDocument/2006/relationships" w:type="default" r:id="R217c6888fcea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cb01bc6024c31" /><Relationship Type="http://schemas.openxmlformats.org/officeDocument/2006/relationships/footer" Target="/word/footer1.xml" Id="R217c6888fcea4b12" /></Relationships>
</file>