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b67f5e35d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GABLER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eb747873ec514c3a"/>
      <w:footerReference xmlns:r="http://schemas.openxmlformats.org/officeDocument/2006/relationships" w:type="default" r:id="Rc757210bf4eb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47873ec514c3a" /><Relationship Type="http://schemas.openxmlformats.org/officeDocument/2006/relationships/footer" Target="/word/footer1.xml" Id="Rc757210bf4eb416b" /></Relationships>
</file>