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7c2aef9ea745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Melhus,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VIGDA AS</w:t>
      </w:r>
    </w:p>
    <w:sectPr>
      <w:headerReference xmlns:r="http://schemas.openxmlformats.org/officeDocument/2006/relationships" w:type="default" r:id="Rc45e0b8093454152"/>
      <w:footerReference xmlns:r="http://schemas.openxmlformats.org/officeDocument/2006/relationships" w:type="default" r:id="R01935d327fa9483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VIGDA AS   ·   Org.nr 916 391 439   ·   Valsetvegen 240   ·   7224 MELHUS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VIGDA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5e0b8093454152" /><Relationship Type="http://schemas.openxmlformats.org/officeDocument/2006/relationships/footer" Target="/word/footer1.xml" Id="R01935d327fa94831" /></Relationships>
</file>