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a1b5ae787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245d85fe59d648c5"/>
      <w:footerReference xmlns:r="http://schemas.openxmlformats.org/officeDocument/2006/relationships" w:type="default" r:id="Raaf6d2304795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d85fe59d648c5" /><Relationship Type="http://schemas.openxmlformats.org/officeDocument/2006/relationships/footer" Target="/word/footer1.xml" Id="Raaf6d2304795438e" /></Relationships>
</file>