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270983bc8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AHO-HOLDING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AHO-HOLDING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a687817054cdd"/>
      <w:footerReference xmlns:r="http://schemas.openxmlformats.org/officeDocument/2006/relationships" w:type="default" r:id="Rd1bc3c070d2e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a687817054cdd" /><Relationship Type="http://schemas.openxmlformats.org/officeDocument/2006/relationships/footer" Target="/word/footer1.xml" Id="Rd1bc3c070d2e46d9" /></Relationships>
</file>