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d7dce85b0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SØRBYE AS, org.nr 915 964 893,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8c17210b1b764138"/>
      <w:footerReference xmlns:r="http://schemas.openxmlformats.org/officeDocument/2006/relationships" w:type="default" r:id="Rb9bf56bfa8e1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7210b1b764138" /><Relationship Type="http://schemas.openxmlformats.org/officeDocument/2006/relationships/footer" Target="/word/footer1.xml" Id="Rb9bf56bfa8e14775" /></Relationships>
</file>