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324b2c56d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 INVESTERING AS.</w:t>
      </w:r>
    </w:p>
    <w:sectPr>
      <w:headerReference xmlns:r="http://schemas.openxmlformats.org/officeDocument/2006/relationships" w:type="default" r:id="R49d809dc2b5b4068"/>
      <w:footerReference xmlns:r="http://schemas.openxmlformats.org/officeDocument/2006/relationships" w:type="default" r:id="R93449b5e4755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809dc2b5b4068" /><Relationship Type="http://schemas.openxmlformats.org/officeDocument/2006/relationships/footer" Target="/word/footer1.xml" Id="R93449b5e47554184" /></Relationships>
</file>